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554A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СМЕТА</w:t>
      </w:r>
      <w:r w:rsidR="00584C18">
        <w:rPr>
          <w:rFonts w:ascii="Times New Roman" w:hAnsi="Times New Roman" w:cs="Times New Roman"/>
          <w:sz w:val="24"/>
          <w:szCs w:val="24"/>
        </w:rPr>
        <w:t xml:space="preserve"> №12.2.</w:t>
      </w:r>
    </w:p>
    <w:p w:rsidR="006E408B" w:rsidRDefault="006E408B" w:rsidP="006E408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производство инженерно-геодезических изысканий</w:t>
      </w:r>
    </w:p>
    <w:p w:rsidR="006E408B" w:rsidRDefault="006E408B" w:rsidP="00A27837">
      <w:pPr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Объект: </w:t>
      </w:r>
      <w:r w:rsidR="00460DB8">
        <w:rPr>
          <w:rFonts w:ascii="Times New Roman" w:hAnsi="Times New Roman" w:cs="Times New Roman"/>
          <w:sz w:val="24"/>
          <w:szCs w:val="24"/>
        </w:rPr>
        <w:t>«</w:t>
      </w:r>
      <w:r w:rsidR="00A27837">
        <w:rPr>
          <w:rFonts w:ascii="Times New Roman" w:hAnsi="Times New Roman"/>
          <w:bCs/>
          <w:color w:val="000000"/>
          <w:sz w:val="24"/>
          <w:szCs w:val="24"/>
        </w:rPr>
        <w:t xml:space="preserve">Капитальный ремонт газопровода низкого давления с выносом отключающего устройства за территорию частного дома на объекте: </w:t>
      </w:r>
      <w:r w:rsidR="00FB43A4" w:rsidRPr="00FB43A4">
        <w:rPr>
          <w:rFonts w:ascii="Times New Roman" w:hAnsi="Times New Roman"/>
          <w:bCs/>
          <w:color w:val="000000"/>
          <w:sz w:val="24"/>
          <w:szCs w:val="24"/>
        </w:rPr>
        <w:t xml:space="preserve">ул. Лермонтова, 8 в п. </w:t>
      </w:r>
      <w:proofErr w:type="spellStart"/>
      <w:r w:rsidR="00FB43A4" w:rsidRPr="00FB43A4">
        <w:rPr>
          <w:rFonts w:ascii="Times New Roman" w:hAnsi="Times New Roman"/>
          <w:bCs/>
          <w:color w:val="000000"/>
          <w:sz w:val="24"/>
          <w:szCs w:val="24"/>
        </w:rPr>
        <w:t>Новосинеглазово</w:t>
      </w:r>
      <w:proofErr w:type="spellEnd"/>
      <w:r w:rsidR="00FB43A4" w:rsidRPr="00FB43A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FB43A4">
        <w:rPr>
          <w:rFonts w:ascii="Times New Roman" w:hAnsi="Times New Roman"/>
          <w:bCs/>
          <w:color w:val="000000"/>
          <w:sz w:val="24"/>
          <w:szCs w:val="24"/>
        </w:rPr>
        <w:t xml:space="preserve"> ГЗ - 5033</w:t>
      </w:r>
      <w:r w:rsidR="0097793A" w:rsidRPr="00FB43A4">
        <w:rPr>
          <w:rFonts w:ascii="Times New Roman" w:hAnsi="Times New Roman"/>
          <w:bCs/>
          <w:color w:val="000000"/>
          <w:sz w:val="24"/>
          <w:szCs w:val="24"/>
        </w:rPr>
        <w:t>»</w:t>
      </w: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Заказчик:</w:t>
      </w:r>
      <w:r w:rsidR="00460DB8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460DB8">
        <w:rPr>
          <w:rFonts w:ascii="Times New Roman" w:hAnsi="Times New Roman" w:cs="Times New Roman"/>
          <w:sz w:val="24"/>
          <w:szCs w:val="24"/>
        </w:rPr>
        <w:t>Челябинскгоргаз</w:t>
      </w:r>
      <w:proofErr w:type="spellEnd"/>
      <w:r w:rsidR="00460DB8"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W w:w="11341" w:type="dxa"/>
        <w:tblInd w:w="-1423" w:type="dxa"/>
        <w:tblLook w:val="04A0" w:firstRow="1" w:lastRow="0" w:firstColumn="1" w:lastColumn="0" w:noHBand="0" w:noVBand="1"/>
      </w:tblPr>
      <w:tblGrid>
        <w:gridCol w:w="461"/>
        <w:gridCol w:w="4501"/>
        <w:gridCol w:w="2976"/>
        <w:gridCol w:w="1134"/>
        <w:gridCol w:w="993"/>
        <w:gridCol w:w="1276"/>
      </w:tblGrid>
      <w:tr w:rsidR="00451B8F" w:rsidRPr="00451B8F" w:rsidTr="00451B8F">
        <w:trPr>
          <w:trHeight w:val="615"/>
        </w:trPr>
        <w:tc>
          <w:tcPr>
            <w:tcW w:w="461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4501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Обоснование стоимости: Справочник БЦ на инженерные из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ыскания для строительства  (</w:t>
            </w:r>
            <w:proofErr w:type="spellStart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инж-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геодез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изыскания) , Госстрой России 2004г.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</w:t>
            </w:r>
            <w:r w:rsidRPr="00451B8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именование работ 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Кол-во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руб.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Стоимость, руб.</w:t>
            </w:r>
          </w:p>
        </w:tc>
      </w:tr>
      <w:tr w:rsidR="00451B8F" w:rsidRPr="00451B8F" w:rsidTr="00451B8F">
        <w:trPr>
          <w:trHeight w:val="1830"/>
        </w:trPr>
        <w:tc>
          <w:tcPr>
            <w:tcW w:w="46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Т.9 п.6,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К-0,85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П.14.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К-1,55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выясн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подзем.комм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примечание 4 к  Т.9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К-0,5 обновл.примеч.3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Геодезические работы по обновлению </w:t>
            </w:r>
            <w:r w:rsidR="0043569E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инженерно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-топографических планов на застроенной территории М 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1:500                </w:t>
            </w:r>
            <w:proofErr w:type="gramStart"/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кат.3  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  <w:proofErr w:type="gramEnd"/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га.                      4824Х0,85Х1,55х0,5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</w:p>
        </w:tc>
      </w:tr>
      <w:tr w:rsidR="00451B8F" w:rsidRPr="00451B8F" w:rsidTr="00451B8F">
        <w:trPr>
          <w:trHeight w:val="8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3569E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К-1,75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 15 "е"                 </w:t>
            </w:r>
          </w:p>
          <w:p w:rsidR="0043569E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К- 1,1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П.15 "б"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(использование материалов ограниченного пользования)                   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К-0,5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Примеч. 3 к Т.9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1559х1,75х1,1х0,5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A27837" w:rsidP="00F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</w:p>
        </w:tc>
      </w:tr>
      <w:tr w:rsidR="00451B8F" w:rsidRPr="00451B8F" w:rsidTr="00451B8F">
        <w:trPr>
          <w:trHeight w:val="5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Т.65 П.2,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К-1,1 общ.указ.п.15 "б"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A278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Вычерчивание топографических планов на городских планшетах, ка</w:t>
            </w:r>
            <w:r w:rsidR="00FE159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т.4, 210х1,1                 (</w:t>
            </w:r>
            <w:r w:rsidR="00A27837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га х 4=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3B0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</w:t>
            </w:r>
          </w:p>
        </w:tc>
      </w:tr>
      <w:tr w:rsidR="00451B8F" w:rsidRPr="00451B8F" w:rsidTr="00451B8F">
        <w:trPr>
          <w:trHeight w:val="599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Т.65 п. 2,                                         </w:t>
            </w:r>
          </w:p>
          <w:p w:rsidR="00451B8F" w:rsidRPr="00451B8F" w:rsidRDefault="0043569E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К- 0,4 примечание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к Т.65                </w:t>
            </w:r>
          </w:p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-1,1 общ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указ. П. 15 "б"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Вычерчивание топографических планов на городских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попланшетных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кальках, кат.4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дм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vertAlign w:val="superscript"/>
                <w:lang w:eastAsia="ru-RU"/>
              </w:rPr>
              <w:t>2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 210х1,1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4356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0,56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</w:tr>
      <w:tr w:rsidR="00451B8F" w:rsidRPr="00451B8F" w:rsidTr="00451B8F">
        <w:trPr>
          <w:trHeight w:val="42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П.2 примечание 3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Проверка полноты планов в эксплуатирующих организациях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451B8F" w:rsidRPr="00451B8F" w:rsidTr="00451B8F">
        <w:trPr>
          <w:trHeight w:val="53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Т.75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плана подземных и надземных коммуникаций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</w:t>
            </w:r>
          </w:p>
        </w:tc>
      </w:tr>
      <w:tr w:rsidR="00451B8F" w:rsidRPr="00451B8F" w:rsidTr="00451B8F">
        <w:trPr>
          <w:trHeight w:val="34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Т.79 п.1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29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FE1591" w:rsidRDefault="00451B8F" w:rsidP="00FE15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Составление технического отчёта</w:t>
            </w:r>
          </w:p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  <w:r w:rsidR="003B07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BB3EF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+1440+551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) х 10% =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283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полев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445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камеральных работ: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2 665</w:t>
            </w:r>
          </w:p>
        </w:tc>
      </w:tr>
      <w:tr w:rsidR="00451B8F" w:rsidRPr="00451B8F" w:rsidTr="00451B8F">
        <w:trPr>
          <w:trHeight w:val="403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Т.4 п.4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0,1625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по внутреннему транспорту                                           </w:t>
            </w:r>
          </w:p>
          <w:p w:rsidR="00451B8F" w:rsidRPr="008B7983" w:rsidRDefault="00592C93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0,1625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72</w:t>
            </w:r>
          </w:p>
        </w:tc>
      </w:tr>
      <w:tr w:rsidR="00451B8F" w:rsidRPr="00451B8F" w:rsidTr="00460DB8">
        <w:trPr>
          <w:trHeight w:val="467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6% - П. 13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>К 2,5 общ.указ.прим.1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br/>
              <w:t xml:space="preserve">            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451B8F" w:rsidRPr="008B7983" w:rsidRDefault="00451B8F" w:rsidP="007D01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по организации и ликви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дации работ 6% 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r w:rsidR="00592C9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445+72</w:t>
            </w:r>
            <w:r w:rsidR="007D016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</w:t>
            </w: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х 0,06 х 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8B7983" w:rsidRDefault="00592C93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16"/>
                <w:szCs w:val="16"/>
                <w:lang w:eastAsia="ru-RU"/>
              </w:rPr>
              <w:t>78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45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10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EE5F36" w:rsidRDefault="00592C93" w:rsidP="00EE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EE5F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260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К-1,8 П.19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общ.указ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BB3EFA" w:rsidP="00EE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3 </w:t>
            </w:r>
            <w:r w:rsidR="00EE5F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260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60DB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EE5F36" w:rsidRDefault="00592C93" w:rsidP="00EE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5 </w:t>
            </w:r>
            <w:r w:rsidR="00EE5F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868</w:t>
            </w:r>
          </w:p>
        </w:tc>
      </w:tr>
      <w:tr w:rsidR="00451B8F" w:rsidRPr="00451B8F" w:rsidTr="00451B8F">
        <w:trPr>
          <w:trHeight w:val="300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Т.3 п.2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Районн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1,08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592C93" w:rsidP="00EE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5 </w:t>
            </w:r>
            <w:proofErr w:type="gramStart"/>
            <w:r w:rsidR="00EE5F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868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proofErr w:type="gramEnd"/>
            <w:r w:rsidR="0043569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EE5F36" w:rsidRDefault="00592C93" w:rsidP="00EE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6 </w:t>
            </w:r>
            <w:r w:rsidR="00EE5F3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337</w:t>
            </w:r>
          </w:p>
        </w:tc>
      </w:tr>
      <w:tr w:rsidR="00451B8F" w:rsidRPr="00451B8F" w:rsidTr="00451B8F">
        <w:trPr>
          <w:trHeight w:val="555"/>
        </w:trPr>
        <w:tc>
          <w:tcPr>
            <w:tcW w:w="4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8B7983" w:rsidRDefault="00451B8F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747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501124" w:rsidRDefault="00501124" w:rsidP="00D60E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Письмо Минстроя России № </w:t>
            </w:r>
            <w:r w:rsidR="00EE5F36" w:rsidRPr="00EE5F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17207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ИФ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/09 от </w:t>
            </w:r>
            <w:r w:rsidR="00EE5F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</w:t>
            </w:r>
            <w:r w:rsidR="00EE5F36" w:rsidRPr="00EE5F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.20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20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г.                        </w:t>
            </w:r>
          </w:p>
          <w:p w:rsidR="00451B8F" w:rsidRPr="00501124" w:rsidRDefault="00451B8F" w:rsidP="005011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Инфляционный коэффициент </w:t>
            </w:r>
            <w:proofErr w:type="spellStart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Кф</w:t>
            </w:r>
            <w:proofErr w:type="spellEnd"/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-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4</w:t>
            </w:r>
            <w:r w:rsidR="00EE5F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,45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EE5F36" w:rsidRDefault="00592C93" w:rsidP="00EE5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6 </w:t>
            </w:r>
            <w:r w:rsidR="00EE5F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337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451B8F"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  <w:r w:rsidR="00EE5F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4,4</w:t>
            </w:r>
            <w:r w:rsidR="00EE5F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EE5F36" w:rsidRDefault="00584C18" w:rsidP="00D60E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  <w:t>28 200</w:t>
            </w:r>
          </w:p>
        </w:tc>
      </w:tr>
      <w:tr w:rsidR="00451B8F" w:rsidRPr="00451B8F" w:rsidTr="00367E7A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51B8F" w:rsidRPr="00584C18" w:rsidRDefault="00367E7A" w:rsidP="00584C1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Дог.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. </w:t>
            </w:r>
            <w:r w:rsidR="00B4334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</w:t>
            </w:r>
            <w:r w:rsidR="00D10B2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x</w:t>
            </w:r>
            <w:r w:rsidR="0050112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r w:rsidR="00EE5F3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val="en-US" w:eastAsia="ru-RU"/>
              </w:rPr>
              <w:t>28 20</w:t>
            </w:r>
            <w:r w:rsidR="00584C18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451B8F" w:rsidRPr="00C401EF" w:rsidRDefault="00D10B2F" w:rsidP="00C4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14 100</w:t>
            </w:r>
          </w:p>
        </w:tc>
      </w:tr>
      <w:tr w:rsidR="00367E7A" w:rsidRPr="00451B8F" w:rsidTr="00451B8F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367E7A" w:rsidRPr="008B7983" w:rsidRDefault="00367E7A" w:rsidP="00367E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B7983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Итого по смете (без НДС):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</w:tcPr>
          <w:p w:rsidR="00367E7A" w:rsidRPr="00C401EF" w:rsidRDefault="00D10B2F" w:rsidP="00C401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14 100</w:t>
            </w:r>
          </w:p>
        </w:tc>
      </w:tr>
    </w:tbl>
    <w:p w:rsidR="006E408B" w:rsidRPr="00451B8F" w:rsidRDefault="006E408B" w:rsidP="00451B8F">
      <w:pPr>
        <w:rPr>
          <w:rFonts w:ascii="Times New Roman" w:hAnsi="Times New Roman" w:cs="Times New Roman"/>
          <w:sz w:val="16"/>
          <w:szCs w:val="16"/>
        </w:rPr>
      </w:pPr>
    </w:p>
    <w:p w:rsid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Сумма прописью: </w:t>
      </w:r>
      <w:r w:rsidR="00D10B2F">
        <w:rPr>
          <w:rFonts w:ascii="Times New Roman" w:hAnsi="Times New Roman" w:cs="Times New Roman"/>
          <w:sz w:val="24"/>
          <w:szCs w:val="24"/>
        </w:rPr>
        <w:t xml:space="preserve">Четырнадцать тысяч сто рублей </w:t>
      </w:r>
      <w:bookmarkStart w:id="0" w:name="_GoBack"/>
      <w:bookmarkEnd w:id="0"/>
      <w:r w:rsidR="00460DB8">
        <w:rPr>
          <w:rFonts w:ascii="Times New Roman" w:hAnsi="Times New Roman" w:cs="Times New Roman"/>
          <w:sz w:val="24"/>
          <w:szCs w:val="24"/>
        </w:rPr>
        <w:t>00 копеек</w:t>
      </w:r>
      <w:r w:rsidR="00DE4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01EF" w:rsidRDefault="00C401EF" w:rsidP="006E408B">
      <w:pPr>
        <w:rPr>
          <w:rFonts w:ascii="Times New Roman" w:hAnsi="Times New Roman" w:cs="Times New Roman"/>
          <w:sz w:val="24"/>
          <w:szCs w:val="24"/>
        </w:rPr>
      </w:pPr>
    </w:p>
    <w:p w:rsidR="00C401EF" w:rsidRDefault="00C401EF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ПСО: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Л.А. Федичкина</w:t>
      </w:r>
    </w:p>
    <w:p w:rsidR="006E408B" w:rsidRPr="006E408B" w:rsidRDefault="006E408B" w:rsidP="006E408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3252B7">
        <w:rPr>
          <w:rFonts w:ascii="Times New Roman" w:hAnsi="Times New Roman" w:cs="Times New Roman"/>
          <w:sz w:val="24"/>
          <w:szCs w:val="24"/>
        </w:rPr>
        <w:t>Составил: Инжене</w:t>
      </w:r>
      <w:r w:rsidR="00C401EF">
        <w:rPr>
          <w:rFonts w:ascii="Times New Roman" w:hAnsi="Times New Roman" w:cs="Times New Roman"/>
          <w:sz w:val="24"/>
          <w:szCs w:val="24"/>
        </w:rPr>
        <w:t>р</w:t>
      </w:r>
      <w:r w:rsidR="003252B7">
        <w:rPr>
          <w:rFonts w:ascii="Times New Roman" w:hAnsi="Times New Roman" w:cs="Times New Roman"/>
          <w:sz w:val="24"/>
          <w:szCs w:val="24"/>
        </w:rPr>
        <w:t>-сметчик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3252B7">
        <w:rPr>
          <w:rFonts w:ascii="Times New Roman" w:hAnsi="Times New Roman" w:cs="Times New Roman"/>
          <w:sz w:val="24"/>
          <w:szCs w:val="24"/>
        </w:rPr>
        <w:t>Т.В. Романова</w:t>
      </w:r>
    </w:p>
    <w:sectPr w:rsidR="006E408B" w:rsidRPr="006E408B" w:rsidSect="00460DB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08B"/>
    <w:rsid w:val="001A7474"/>
    <w:rsid w:val="002366A2"/>
    <w:rsid w:val="003252B7"/>
    <w:rsid w:val="00367E7A"/>
    <w:rsid w:val="003B0776"/>
    <w:rsid w:val="00421417"/>
    <w:rsid w:val="0043569E"/>
    <w:rsid w:val="00451B8F"/>
    <w:rsid w:val="00460DB8"/>
    <w:rsid w:val="00501124"/>
    <w:rsid w:val="00584C18"/>
    <w:rsid w:val="00592C93"/>
    <w:rsid w:val="006920CC"/>
    <w:rsid w:val="006E408B"/>
    <w:rsid w:val="007D0164"/>
    <w:rsid w:val="0097793A"/>
    <w:rsid w:val="0098554A"/>
    <w:rsid w:val="009A050F"/>
    <w:rsid w:val="00A27837"/>
    <w:rsid w:val="00B43346"/>
    <w:rsid w:val="00BB3EFA"/>
    <w:rsid w:val="00C401EF"/>
    <w:rsid w:val="00C962C5"/>
    <w:rsid w:val="00CB42D3"/>
    <w:rsid w:val="00D10B2F"/>
    <w:rsid w:val="00DE498D"/>
    <w:rsid w:val="00EC0D0C"/>
    <w:rsid w:val="00EE5F36"/>
    <w:rsid w:val="00F4458B"/>
    <w:rsid w:val="00F93AAA"/>
    <w:rsid w:val="00FB43A4"/>
    <w:rsid w:val="00FE1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3E24209-0AB6-4E5F-8F23-FB0C76D7C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4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Валерий</dc:creator>
  <cp:keywords/>
  <dc:description/>
  <cp:lastModifiedBy>Романова Татьяна Вадимовна</cp:lastModifiedBy>
  <cp:revision>33</cp:revision>
  <cp:lastPrinted>2020-08-02T17:34:00Z</cp:lastPrinted>
  <dcterms:created xsi:type="dcterms:W3CDTF">2019-08-21T15:42:00Z</dcterms:created>
  <dcterms:modified xsi:type="dcterms:W3CDTF">2020-08-27T09:38:00Z</dcterms:modified>
</cp:coreProperties>
</file>